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5FF30" w14:textId="77777777" w:rsidR="00134D72" w:rsidRDefault="00661250">
      <w:pPr>
        <w:pStyle w:val="Titel"/>
        <w:spacing w:after="0" w:line="360" w:lineRule="auto"/>
      </w:pPr>
      <w:r>
        <w:t>Johann Wolfgang Goethe</w:t>
      </w:r>
    </w:p>
    <w:p w14:paraId="217BC462" w14:textId="77777777" w:rsidR="00134D72" w:rsidRDefault="00661250">
      <w:pPr>
        <w:spacing w:line="480" w:lineRule="auto"/>
      </w:pPr>
      <w:r>
        <w:t xml:space="preserve">Johann Wolfgang Goethe ist ein bekannter *Schriftsteller. </w:t>
      </w:r>
    </w:p>
    <w:p w14:paraId="2429A551" w14:textId="77777777" w:rsidR="00134D72" w:rsidRDefault="00661250">
      <w:pPr>
        <w:spacing w:line="480" w:lineRule="auto"/>
      </w:pPr>
      <w:r>
        <w:t xml:space="preserve">Er ist am 28. August 1749 in *Frankfurt am Main geboren.  </w:t>
      </w:r>
    </w:p>
    <w:p w14:paraId="6CB7D35D" w14:textId="77777777" w:rsidR="00134D72" w:rsidRDefault="00661250">
      <w:pPr>
        <w:spacing w:line="480" w:lineRule="auto"/>
      </w:pPr>
      <w:r>
        <w:t>Goethes Hobbys sind zum Beispiel</w:t>
      </w:r>
      <w:r>
        <w:rPr>
          <w:b/>
          <w:bCs/>
        </w:rPr>
        <w:t xml:space="preserve"> </w:t>
      </w:r>
      <w:r>
        <w:t xml:space="preserve">Spiele spielen, Klavier spielen, singen, malen und in der </w:t>
      </w:r>
      <w:r>
        <w:t>*Bibel lesen.</w:t>
      </w:r>
    </w:p>
    <w:p w14:paraId="633486CD" w14:textId="77777777" w:rsidR="00134D72" w:rsidRDefault="00661250">
      <w:pPr>
        <w:spacing w:line="480" w:lineRule="auto"/>
      </w:pPr>
      <w:r>
        <w:t>Goethe ist am 22. März 1932 in *Weimar gestorben.</w:t>
      </w:r>
    </w:p>
    <w:p w14:paraId="71245597" w14:textId="77777777" w:rsidR="00134D72" w:rsidRDefault="00661250">
      <w:pPr>
        <w:spacing w:line="480" w:lineRule="auto"/>
      </w:pPr>
      <w:r>
        <w:t>Johann Wolfgang Goethe besuchte in seinem Leben</w:t>
      </w:r>
      <w:r>
        <w:rPr>
          <w:b/>
          <w:bCs/>
        </w:rPr>
        <w:t xml:space="preserve"> </w:t>
      </w:r>
      <w:r>
        <w:t>*Heidelberg.</w:t>
      </w:r>
    </w:p>
    <w:p w14:paraId="19F46A02" w14:textId="77777777" w:rsidR="00134D72" w:rsidRDefault="00661250">
      <w:pPr>
        <w:spacing w:line="480" w:lineRule="auto"/>
      </w:pPr>
      <w:r>
        <w:t>Dort macht er verschiedene Sachen:</w:t>
      </w:r>
    </w:p>
    <w:p w14:paraId="509394C9" w14:textId="77777777" w:rsidR="00134D72" w:rsidRDefault="00661250">
      <w:pPr>
        <w:pStyle w:val="Listenabsatz"/>
        <w:numPr>
          <w:ilvl w:val="0"/>
          <w:numId w:val="2"/>
        </w:numPr>
        <w:spacing w:line="480" w:lineRule="auto"/>
      </w:pPr>
      <w:r>
        <w:t xml:space="preserve">Johann Wolfgang besucht das *Heidelberger Schloss und den *Schlossgarten. </w:t>
      </w:r>
    </w:p>
    <w:p w14:paraId="48BFB67D" w14:textId="77777777" w:rsidR="00134D72" w:rsidRDefault="00661250">
      <w:pPr>
        <w:pStyle w:val="Listenabsatz"/>
        <w:spacing w:line="480" w:lineRule="auto"/>
      </w:pPr>
      <w:r>
        <w:t>Er trifft Marianne vo</w:t>
      </w:r>
      <w:r>
        <w:t>n Willemer und verliebt sich in sie.</w:t>
      </w:r>
    </w:p>
    <w:p w14:paraId="7DC8C095" w14:textId="77777777" w:rsidR="00134D72" w:rsidRDefault="00661250">
      <w:pPr>
        <w:pStyle w:val="Listenabsatz"/>
        <w:spacing w:line="480" w:lineRule="auto"/>
      </w:pPr>
      <w:r>
        <w:t>Im Heidelberger Schlossgarten *erinnert heute ein *Denkmal und ein *Ginkgo Baum an Goethe.</w:t>
      </w:r>
    </w:p>
    <w:p w14:paraId="199118E8" w14:textId="77777777" w:rsidR="00134D72" w:rsidRDefault="00661250">
      <w:pPr>
        <w:pStyle w:val="Listenabsatz"/>
        <w:numPr>
          <w:ilvl w:val="0"/>
          <w:numId w:val="2"/>
        </w:numPr>
        <w:spacing w:line="480" w:lineRule="auto"/>
      </w:pPr>
      <w:r>
        <w:t xml:space="preserve">Goethe schreibt Gedichte, zum Beispiel für Marianne von Willemer und seine Freunde. </w:t>
      </w:r>
    </w:p>
    <w:p w14:paraId="6E752AA9" w14:textId="77777777" w:rsidR="00134D72" w:rsidRDefault="00661250">
      <w:pPr>
        <w:pStyle w:val="Listenabsatz"/>
        <w:spacing w:line="480" w:lineRule="auto"/>
        <w:sectPr w:rsidR="00134D72">
          <w:headerReference w:type="default" r:id="rId7"/>
          <w:footerReference w:type="default" r:id="rId8"/>
          <w:pgSz w:w="11906" w:h="16838"/>
          <w:pgMar w:top="748" w:right="1134" w:bottom="1134" w:left="1134" w:header="426" w:footer="8" w:gutter="0"/>
          <w:lnNumType w:countBy="1" w:distance="283"/>
          <w:cols w:space="720"/>
        </w:sectPr>
      </w:pPr>
      <w:r>
        <w:t>Er schreibt darin zum Beispiel über das Hei</w:t>
      </w:r>
      <w:r>
        <w:t xml:space="preserve">delberger Schloss, den Heidelberger Schlossgarten und sein Leben. </w:t>
      </w:r>
    </w:p>
    <w:p w14:paraId="1FF27FF2" w14:textId="77777777" w:rsidR="00134D72" w:rsidRDefault="00661250">
      <w:pPr>
        <w:pStyle w:val="Worterklrungen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81BD8" wp14:editId="70C110D2">
                <wp:simplePos x="0" y="0"/>
                <wp:positionH relativeFrom="column">
                  <wp:posOffset>-450872</wp:posOffset>
                </wp:positionH>
                <wp:positionV relativeFrom="paragraph">
                  <wp:posOffset>27432</wp:posOffset>
                </wp:positionV>
                <wp:extent cx="323853" cy="449583"/>
                <wp:effectExtent l="0" t="0" r="6347" b="0"/>
                <wp:wrapNone/>
                <wp:docPr id="3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449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82FC4D1" id="Rechteck 9" o:spid="_x0000_s1026" style="position:absolute;margin-left:-35.5pt;margin-top:2.15pt;width:25.5pt;height:3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" stroked="f">
                <v:textbox inset="0,0,0,0"/>
              </v:rect>
            </w:pict>
          </mc:Fallback>
        </mc:AlternateContent>
      </w:r>
      <w:r>
        <w:t>Worterklärungen</w:t>
      </w:r>
    </w:p>
    <w:tbl>
      <w:tblPr>
        <w:tblW w:w="958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3"/>
        <w:gridCol w:w="4820"/>
      </w:tblGrid>
      <w:tr w:rsidR="00134D72" w14:paraId="26EC8D5D" w14:textId="77777777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2325C8" w14:textId="77777777" w:rsidR="00134D72" w:rsidRDefault="00661250">
            <w:pPr>
              <w:widowControl w:val="0"/>
              <w:suppressLineNumbers/>
              <w:autoSpaceDE w:val="0"/>
            </w:pPr>
            <w:bookmarkStart w:id="0" w:name="Bookmark"/>
            <w:r>
              <w:t>der Schriftsteller,</w:t>
            </w:r>
          </w:p>
          <w:p w14:paraId="206D2C58" w14:textId="77777777" w:rsidR="00134D72" w:rsidRDefault="00661250">
            <w:pPr>
              <w:widowControl w:val="0"/>
              <w:suppressLineNumbers/>
              <w:autoSpaceDE w:val="0"/>
            </w:pPr>
            <w:r>
              <w:t>die Schriftstellerin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4AF8C6" w14:textId="77777777" w:rsidR="00134D72" w:rsidRDefault="00661250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Ein Beruf. Man schreibt Gedichte,</w:t>
            </w:r>
          </w:p>
          <w:p w14:paraId="32367E60" w14:textId="77777777" w:rsidR="00134D72" w:rsidRDefault="00661250">
            <w:pPr>
              <w:pStyle w:val="TableContents"/>
              <w:rPr>
                <w:szCs w:val="28"/>
              </w:rPr>
            </w:pPr>
            <w:r>
              <w:rPr>
                <w:szCs w:val="28"/>
              </w:rPr>
              <w:t>Bücher oder andere Texte.</w:t>
            </w:r>
          </w:p>
          <w:p w14:paraId="6F9AF66C" w14:textId="77777777" w:rsidR="00134D72" w:rsidRDefault="00661250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39AF4319" wp14:editId="13ADE4D6">
                  <wp:extent cx="1903643" cy="2250658"/>
                  <wp:effectExtent l="0" t="0" r="1357" b="0"/>
                  <wp:docPr id="4" name="Grafik 10" descr="Ein Bild, das Strichzeichnung enthält.&#10;&#10;Automatisch generierte Beschreib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643" cy="225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D72" w14:paraId="7A53A02B" w14:textId="77777777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4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F7F3A3" w14:textId="77777777" w:rsidR="00134D72" w:rsidRDefault="00661250">
            <w:pPr>
              <w:pStyle w:val="TableContents"/>
            </w:pPr>
            <w:r>
              <w:t>Frankfurt am Main</w:t>
            </w:r>
          </w:p>
        </w:tc>
        <w:tc>
          <w:tcPr>
            <w:tcW w:w="482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A9FA9" w14:textId="77777777" w:rsidR="00134D72" w:rsidRDefault="00661250">
            <w:pPr>
              <w:pStyle w:val="TableContents"/>
              <w:jc w:val="center"/>
            </w:pPr>
            <w:r>
              <w:t>Eine Stadt in Deutschland</w:t>
            </w:r>
          </w:p>
          <w:p w14:paraId="13DC025F" w14:textId="77777777" w:rsidR="00134D72" w:rsidRDefault="00661250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 wp14:anchorId="1130958D" wp14:editId="0FE5F15B">
                  <wp:extent cx="1857759" cy="1967285"/>
                  <wp:effectExtent l="0" t="0" r="0" b="1215"/>
                  <wp:docPr id="5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759" cy="196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D72" w14:paraId="5E1A0AEC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349185" w14:textId="77777777" w:rsidR="00134D72" w:rsidRDefault="00661250">
            <w:pPr>
              <w:pStyle w:val="TableContents"/>
            </w:pPr>
            <w:r>
              <w:t>Heidelberg</w:t>
            </w:r>
          </w:p>
        </w:tc>
        <w:tc>
          <w:tcPr>
            <w:tcW w:w="4820" w:type="dxa"/>
            <w:vMerge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F9DEA" w14:textId="77777777" w:rsidR="00134D72" w:rsidRDefault="00134D72">
            <w:pPr>
              <w:pStyle w:val="TableContents"/>
              <w:jc w:val="center"/>
            </w:pPr>
          </w:p>
        </w:tc>
      </w:tr>
      <w:tr w:rsidR="00134D72" w14:paraId="01226F2F" w14:textId="77777777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21F5C0" w14:textId="77777777" w:rsidR="00134D72" w:rsidRDefault="00661250">
            <w:pPr>
              <w:pStyle w:val="TableContents"/>
            </w:pPr>
            <w:r>
              <w:t>Weimar</w:t>
            </w:r>
          </w:p>
        </w:tc>
        <w:tc>
          <w:tcPr>
            <w:tcW w:w="4820" w:type="dxa"/>
            <w:vMerge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DD7D73" w14:textId="77777777" w:rsidR="00134D72" w:rsidRDefault="00134D72">
            <w:pPr>
              <w:pStyle w:val="TableContents"/>
              <w:jc w:val="center"/>
            </w:pPr>
          </w:p>
        </w:tc>
      </w:tr>
      <w:tr w:rsidR="00134D72" w14:paraId="4999F3CF" w14:textId="77777777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101FB7" w14:textId="77777777" w:rsidR="00134D72" w:rsidRDefault="00661250">
            <w:pPr>
              <w:widowControl w:val="0"/>
              <w:suppressLineNumbers/>
              <w:autoSpaceDE w:val="0"/>
              <w:rPr>
                <w:rFonts w:cs="Calibri Light"/>
              </w:rPr>
            </w:pPr>
            <w:r>
              <w:rPr>
                <w:rFonts w:cs="Calibri Light"/>
              </w:rPr>
              <w:t xml:space="preserve">das Hobby, </w:t>
            </w:r>
          </w:p>
          <w:p w14:paraId="029D6775" w14:textId="77777777" w:rsidR="00134D72" w:rsidRDefault="00661250">
            <w:pPr>
              <w:pStyle w:val="TableContents"/>
            </w:pPr>
            <w:r>
              <w:rPr>
                <w:rFonts w:cs="Calibri Light"/>
              </w:rPr>
              <w:t xml:space="preserve">die Hobbys 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96A66A" w14:textId="77777777" w:rsidR="00134D72" w:rsidRDefault="00661250">
            <w:pPr>
              <w:pStyle w:val="TableContents"/>
              <w:rPr>
                <w:rFonts w:cs="Calibri Light"/>
              </w:rPr>
            </w:pPr>
            <w:r>
              <w:rPr>
                <w:rFonts w:cs="Calibri Light"/>
              </w:rPr>
              <w:t>Ein Hobby macht man in der Freizeit. Zum Beispiel Fußball spielen oder malen.</w:t>
            </w:r>
          </w:p>
          <w:p w14:paraId="0D7B2DD5" w14:textId="77777777" w:rsidR="00134D72" w:rsidRDefault="00661250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0368ED34" wp14:editId="6B609FC2">
                  <wp:extent cx="1531363" cy="1442987"/>
                  <wp:effectExtent l="0" t="0" r="5337" b="4813"/>
                  <wp:docPr id="6" name="Grafik 6" descr="Ein Bild, das Strichzeichnung enthält.&#10;&#10;Automatisch generierte Beschreib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363" cy="1442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DDB455" wp14:editId="785C1F94">
                  <wp:extent cx="1087614" cy="1441771"/>
                  <wp:effectExtent l="0" t="0" r="4586" b="6029"/>
                  <wp:docPr id="7" name="Grafik 14" descr="Ein Bild, das Text, Strichzeichnung enthält.&#10;&#10;Automatisch generierte Beschreib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614" cy="14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D72" w14:paraId="5F3321E0" w14:textId="77777777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2B2537" w14:textId="77777777" w:rsidR="00134D72" w:rsidRDefault="00661250">
            <w:pPr>
              <w:widowControl w:val="0"/>
              <w:suppressLineNumbers/>
              <w:autoSpaceDE w:val="0"/>
              <w:rPr>
                <w:rFonts w:cs="Calibri Light"/>
              </w:rPr>
            </w:pPr>
            <w:r>
              <w:rPr>
                <w:rFonts w:cs="Calibri Light"/>
              </w:rPr>
              <w:lastRenderedPageBreak/>
              <w:t>die Bibel,</w:t>
            </w:r>
          </w:p>
          <w:p w14:paraId="3C3F80BA" w14:textId="77777777" w:rsidR="00134D72" w:rsidRDefault="00661250">
            <w:pPr>
              <w:widowControl w:val="0"/>
              <w:suppressLineNumbers/>
              <w:autoSpaceDE w:val="0"/>
              <w:rPr>
                <w:rFonts w:cs="Calibri Light"/>
              </w:rPr>
            </w:pPr>
            <w:r>
              <w:rPr>
                <w:rFonts w:cs="Calibri Light"/>
              </w:rPr>
              <w:t>die Bibeln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3A3FED" w14:textId="77777777" w:rsidR="00134D72" w:rsidRDefault="00661250">
            <w:pPr>
              <w:pStyle w:val="TableContents"/>
              <w:rPr>
                <w:rFonts w:cs="Calibri Light"/>
              </w:rPr>
            </w:pPr>
            <w:r>
              <w:rPr>
                <w:rFonts w:cs="Calibri Light"/>
              </w:rPr>
              <w:t>Ein Buch über die christliche Religion.</w:t>
            </w:r>
          </w:p>
          <w:p w14:paraId="34B35791" w14:textId="77777777" w:rsidR="00134D72" w:rsidRDefault="00661250">
            <w:pPr>
              <w:pStyle w:val="TableContents"/>
              <w:jc w:val="center"/>
            </w:pPr>
            <w:r>
              <w:rPr>
                <w:rFonts w:cs="Calibri Light"/>
                <w:noProof/>
              </w:rPr>
              <w:drawing>
                <wp:inline distT="0" distB="0" distL="0" distR="0" wp14:anchorId="013476F7" wp14:editId="54C4A17E">
                  <wp:extent cx="2954993" cy="1710193"/>
                  <wp:effectExtent l="0" t="0" r="4107" b="4307"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993" cy="171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D72" w14:paraId="30D74447" w14:textId="77777777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A7842A" w14:textId="77777777" w:rsidR="00134D72" w:rsidRDefault="00661250">
            <w:pPr>
              <w:pStyle w:val="TableContents"/>
            </w:pPr>
            <w:r>
              <w:t>das Heidelberger Schloss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86076B" w14:textId="77777777" w:rsidR="00134D72" w:rsidRDefault="00661250">
            <w:pPr>
              <w:pStyle w:val="TableContents"/>
            </w:pPr>
            <w:r>
              <w:t>Eine Sehenswürdigkeit in Deutschland.</w:t>
            </w:r>
          </w:p>
        </w:tc>
      </w:tr>
      <w:tr w:rsidR="00134D72" w14:paraId="6EFA8C22" w14:textId="77777777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63184F" w14:textId="77777777" w:rsidR="00134D72" w:rsidRDefault="00661250">
            <w:pPr>
              <w:pStyle w:val="TableContents"/>
            </w:pPr>
            <w:r>
              <w:t xml:space="preserve">der </w:t>
            </w:r>
            <w:r>
              <w:t>Heidelberger Schlossgarten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A85CBC" w14:textId="77777777" w:rsidR="00134D72" w:rsidRDefault="00661250">
            <w:pPr>
              <w:pStyle w:val="TableContents"/>
            </w:pPr>
            <w:r>
              <w:t>Der Garten von dem Heidelberger Schloss.</w:t>
            </w:r>
          </w:p>
        </w:tc>
      </w:tr>
      <w:tr w:rsidR="00134D72" w14:paraId="0D7A899D" w14:textId="77777777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DEEDAA" w14:textId="77777777" w:rsidR="00134D72" w:rsidRDefault="00661250">
            <w:pPr>
              <w:pStyle w:val="TableContents"/>
            </w:pPr>
            <w:r>
              <w:t>der Neckar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50493B" w14:textId="77777777" w:rsidR="00134D72" w:rsidRDefault="00661250">
            <w:pPr>
              <w:pStyle w:val="TableContents"/>
            </w:pPr>
            <w:r>
              <w:t>Ein Fluss in Heidelberg</w:t>
            </w:r>
          </w:p>
          <w:p w14:paraId="3616384C" w14:textId="77777777" w:rsidR="00134D72" w:rsidRDefault="00661250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16744EB8" wp14:editId="06FCB606">
                  <wp:extent cx="3047996" cy="2240279"/>
                  <wp:effectExtent l="0" t="0" r="4" b="0"/>
                  <wp:docPr id="9" name="Grafik 9" descr="Ein Bild, das Text, Strichzeichnung enthält.&#10;&#10;Automatisch generierte Beschreib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6" cy="224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D72" w14:paraId="75A57940" w14:textId="77777777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FE02E2" w14:textId="77777777" w:rsidR="00134D72" w:rsidRDefault="00661250">
            <w:pPr>
              <w:pStyle w:val="TableContents"/>
            </w:pPr>
            <w:r>
              <w:t>das Denkmal,</w:t>
            </w:r>
          </w:p>
          <w:p w14:paraId="1BC17072" w14:textId="77777777" w:rsidR="00134D72" w:rsidRDefault="00661250">
            <w:pPr>
              <w:pStyle w:val="TableContents"/>
            </w:pPr>
            <w:r>
              <w:t>die Denkmäler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037ECF" w14:textId="77777777" w:rsidR="00134D72" w:rsidRDefault="00661250">
            <w:pPr>
              <w:widowControl w:val="0"/>
              <w:suppressLineNumbers/>
              <w:autoSpaceDE w:val="0"/>
              <w:rPr>
                <w:rFonts w:cs="Calibri Light"/>
                <w:lang w:eastAsia="de-DE"/>
              </w:rPr>
            </w:pPr>
            <w:r>
              <w:rPr>
                <w:rFonts w:cs="Calibri Light"/>
                <w:lang w:eastAsia="de-DE"/>
              </w:rPr>
              <w:t>Zeigt eine Person wie sie ausgesehen hat.</w:t>
            </w:r>
          </w:p>
          <w:p w14:paraId="0C24AA49" w14:textId="77777777" w:rsidR="00134D72" w:rsidRDefault="00661250">
            <w:pPr>
              <w:widowControl w:val="0"/>
              <w:suppressLineNumbers/>
              <w:autoSpaceDE w:val="0"/>
              <w:jc w:val="center"/>
            </w:pPr>
            <w:r>
              <w:rPr>
                <w:rFonts w:cs="Calibri Light"/>
                <w:noProof/>
                <w:lang w:eastAsia="de-DE"/>
              </w:rPr>
              <w:drawing>
                <wp:inline distT="0" distB="0" distL="0" distR="0" wp14:anchorId="27DFBB1B" wp14:editId="4D19B3C1">
                  <wp:extent cx="1381329" cy="1345356"/>
                  <wp:effectExtent l="0" t="0" r="2971" b="844"/>
                  <wp:docPr id="10" name="Grafik 13" descr="Ein Bild, das Text enthält.&#10;&#10;Automatisch generierte Beschreib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29" cy="134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D72" w14:paraId="02AA213E" w14:textId="77777777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297812" w14:textId="77777777" w:rsidR="00134D72" w:rsidRDefault="00661250">
            <w:pPr>
              <w:pStyle w:val="TableContents"/>
            </w:pPr>
            <w:r>
              <w:lastRenderedPageBreak/>
              <w:t>Der Ginkgo Baum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F03311" w14:textId="77777777" w:rsidR="00134D72" w:rsidRDefault="00661250">
            <w:pPr>
              <w:pStyle w:val="TableContents"/>
              <w:jc w:val="center"/>
            </w:pPr>
            <w:r>
              <w:t>Eine Baumart</w:t>
            </w:r>
          </w:p>
          <w:p w14:paraId="2EE3D590" w14:textId="77777777" w:rsidR="00134D72" w:rsidRDefault="00661250">
            <w:pPr>
              <w:widowControl w:val="0"/>
              <w:suppressLineNumbers/>
              <w:autoSpaceDE w:val="0"/>
              <w:jc w:val="center"/>
            </w:pPr>
            <w:r>
              <w:rPr>
                <w:noProof/>
              </w:rPr>
              <w:drawing>
                <wp:inline distT="0" distB="0" distL="0" distR="0" wp14:anchorId="6E11CEC0" wp14:editId="3C357B36">
                  <wp:extent cx="2332030" cy="2458830"/>
                  <wp:effectExtent l="0" t="0" r="4770" b="4970"/>
                  <wp:docPr id="11" name="Grafik 14" descr="Ein Bild, das Text, Karte enthält.&#10;&#10;Automatisch generierte Beschreib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030" cy="245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4CC9A" w14:textId="77777777" w:rsidR="00134D72" w:rsidRDefault="00661250">
            <w:pPr>
              <w:widowControl w:val="0"/>
              <w:suppressLineNumbers/>
              <w:autoSpaceDE w:val="0"/>
              <w:jc w:val="center"/>
            </w:pPr>
            <w:r>
              <w:rPr>
                <w:noProof/>
              </w:rPr>
              <w:drawing>
                <wp:inline distT="0" distB="0" distL="0" distR="0" wp14:anchorId="6AC489FA" wp14:editId="10EE20FA">
                  <wp:extent cx="1159450" cy="1276602"/>
                  <wp:effectExtent l="0" t="0" r="0" b="6098"/>
                  <wp:docPr id="12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50" cy="127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C9ED36" w14:textId="77777777" w:rsidR="00134D72" w:rsidRDefault="006612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3D28A" wp14:editId="6860C90E">
                <wp:simplePos x="0" y="0"/>
                <wp:positionH relativeFrom="column">
                  <wp:posOffset>-463280</wp:posOffset>
                </wp:positionH>
                <wp:positionV relativeFrom="paragraph">
                  <wp:posOffset>13898</wp:posOffset>
                </wp:positionV>
                <wp:extent cx="368302" cy="1588770"/>
                <wp:effectExtent l="0" t="0" r="0" b="0"/>
                <wp:wrapNone/>
                <wp:docPr id="13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2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6B377DF" id="Rechteck 11" o:spid="_x0000_s1026" style="position:absolute;margin-left:-36.5pt;margin-top:1.1pt;width:29pt;height:1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" stroked="f">
                <v:textbox inset="0,0,0,0"/>
              </v:rect>
            </w:pict>
          </mc:Fallback>
        </mc:AlternateContent>
      </w:r>
    </w:p>
    <w:bookmarkEnd w:id="0"/>
    <w:p w14:paraId="049E1879" w14:textId="77777777" w:rsidR="00134D72" w:rsidRDefault="0066125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DFE84" wp14:editId="07EA0564">
                <wp:simplePos x="0" y="0"/>
                <wp:positionH relativeFrom="column">
                  <wp:posOffset>-417094</wp:posOffset>
                </wp:positionH>
                <wp:positionV relativeFrom="paragraph">
                  <wp:posOffset>-630</wp:posOffset>
                </wp:positionV>
                <wp:extent cx="323853" cy="449583"/>
                <wp:effectExtent l="0" t="0" r="6347" b="0"/>
                <wp:wrapNone/>
                <wp:docPr id="14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449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41B53E3" id="Rechteck 12" o:spid="_x0000_s1026" style="position:absolute;margin-left:-32.85pt;margin-top:-.05pt;width:25.5pt;height:3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" stroked="f">
                <v:textbox inset="0,0,0,0"/>
              </v:rect>
            </w:pict>
          </mc:Fallback>
        </mc:AlternateContent>
      </w:r>
    </w:p>
    <w:p w14:paraId="401D9AFF" w14:textId="77777777" w:rsidR="00134D72" w:rsidRDefault="00661250">
      <w:pPr>
        <w:pStyle w:val="Fuzeile"/>
        <w:pageBreakBefore/>
        <w:rPr>
          <w:b/>
          <w:bCs/>
        </w:rPr>
      </w:pPr>
      <w:r>
        <w:rPr>
          <w:b/>
          <w:bCs/>
        </w:rPr>
        <w:lastRenderedPageBreak/>
        <w:t>Quellen</w:t>
      </w:r>
    </w:p>
    <w:p w14:paraId="4ACFF596" w14:textId="77777777" w:rsidR="00134D72" w:rsidRDefault="00134D72">
      <w:pPr>
        <w:pStyle w:val="Fuzeile"/>
        <w:rPr>
          <w:b/>
          <w:bCs/>
          <w:color w:val="auto"/>
        </w:rPr>
      </w:pPr>
    </w:p>
    <w:p w14:paraId="270D6A3D" w14:textId="77777777" w:rsidR="00134D72" w:rsidRDefault="00661250">
      <w:pPr>
        <w:pStyle w:val="Fuzeile"/>
      </w:pPr>
      <w:hyperlink r:id="rId18" w:history="1">
        <w:r>
          <w:rPr>
            <w:rStyle w:val="Hyperlink"/>
            <w:color w:val="auto"/>
          </w:rPr>
          <w:t>https://www.morio-verlag.de/index.php/buecher/stationen/krischke-r-johann-wolfgang-von-goethe-in-heidelberg-detail</w:t>
        </w:r>
      </w:hyperlink>
    </w:p>
    <w:p w14:paraId="48B16B78" w14:textId="77777777" w:rsidR="00134D72" w:rsidRDefault="00134D72">
      <w:pPr>
        <w:pStyle w:val="Fuzeile"/>
        <w:rPr>
          <w:b/>
          <w:bCs/>
          <w:color w:val="auto"/>
        </w:rPr>
      </w:pPr>
    </w:p>
    <w:p w14:paraId="5974B51B" w14:textId="77777777" w:rsidR="00134D72" w:rsidRDefault="00661250">
      <w:pPr>
        <w:pStyle w:val="Fuzeile"/>
      </w:pPr>
      <w:hyperlink r:id="rId19" w:history="1">
        <w:r>
          <w:rPr>
            <w:rStyle w:val="Hyperlink"/>
            <w:color w:val="auto"/>
          </w:rPr>
          <w:t>https://www.heidelberg.de/site/Heidelberg_ROOT/node/452757/zmdetail_434490/Denkmal_Johann_Wolfgang_v</w:t>
        </w:r>
        <w:r>
          <w:rPr>
            <w:rStyle w:val="Hyperlink"/>
            <w:color w:val="auto"/>
          </w:rPr>
          <w:t>on_Goethe.html?zm.sid=zm6aqre85ua1&amp;nodeID=434490</w:t>
        </w:r>
      </w:hyperlink>
    </w:p>
    <w:p w14:paraId="6D54B6D4" w14:textId="77777777" w:rsidR="00134D72" w:rsidRDefault="00134D72">
      <w:pPr>
        <w:pStyle w:val="Fuzeile"/>
        <w:rPr>
          <w:color w:val="auto"/>
        </w:rPr>
      </w:pPr>
    </w:p>
    <w:p w14:paraId="65F6E40A" w14:textId="77777777" w:rsidR="00134D72" w:rsidRDefault="00661250">
      <w:pPr>
        <w:pStyle w:val="Fuzeile"/>
        <w:rPr>
          <w:color w:val="auto"/>
        </w:rPr>
      </w:pPr>
      <w:r>
        <w:rPr>
          <w:color w:val="auto"/>
        </w:rPr>
        <w:t xml:space="preserve">Transfer </w:t>
      </w:r>
      <w:proofErr w:type="spellStart"/>
      <w:r>
        <w:rPr>
          <w:color w:val="auto"/>
        </w:rPr>
        <w:t>Together</w:t>
      </w:r>
      <w:proofErr w:type="spellEnd"/>
    </w:p>
    <w:p w14:paraId="4B974BBE" w14:textId="77777777" w:rsidR="00134D72" w:rsidRDefault="00661250">
      <w:pPr>
        <w:pStyle w:val="Fuzeile"/>
      </w:pPr>
      <w:hyperlink r:id="rId20" w:history="1">
        <w:r>
          <w:rPr>
            <w:rStyle w:val="Hyperlink"/>
            <w:color w:val="auto"/>
          </w:rPr>
          <w:t>https://transfertogether.de/goethes-ginkgo/</w:t>
        </w:r>
      </w:hyperlink>
    </w:p>
    <w:p w14:paraId="06419863" w14:textId="77777777" w:rsidR="00134D72" w:rsidRDefault="00134D72">
      <w:pPr>
        <w:pStyle w:val="Fuzeile"/>
        <w:rPr>
          <w:color w:val="auto"/>
        </w:rPr>
      </w:pPr>
    </w:p>
    <w:p w14:paraId="1D7FB1B5" w14:textId="77777777" w:rsidR="00134D72" w:rsidRDefault="00134D72">
      <w:pPr>
        <w:pStyle w:val="Fuzeile"/>
        <w:rPr>
          <w:color w:val="auto"/>
        </w:rPr>
      </w:pPr>
    </w:p>
    <w:p w14:paraId="46D138E2" w14:textId="77777777" w:rsidR="00134D72" w:rsidRDefault="00661250">
      <w:pPr>
        <w:pStyle w:val="Fuzeile"/>
        <w:rPr>
          <w:color w:val="auto"/>
        </w:rPr>
      </w:pPr>
      <w:r>
        <w:rPr>
          <w:color w:val="auto"/>
        </w:rPr>
        <w:t>Stadt Anzeiger Lokalkompass</w:t>
      </w:r>
    </w:p>
    <w:p w14:paraId="637FFE8E" w14:textId="77777777" w:rsidR="00134D72" w:rsidRDefault="00661250">
      <w:pPr>
        <w:pStyle w:val="Fuzeile"/>
      </w:pPr>
      <w:hyperlink r:id="rId21" w:history="1">
        <w:r>
          <w:rPr>
            <w:rStyle w:val="Hyperlink"/>
            <w:color w:val="auto"/>
          </w:rPr>
          <w:t>https://www.lokalkompass.de/hagen/c-lk-gemeinschaft/ein-spannender-tag-zwischen-schloss-goethe-und-alter-bruecke-in-heidelberg_a828370</w:t>
        </w:r>
      </w:hyperlink>
    </w:p>
    <w:p w14:paraId="4055803A" w14:textId="77777777" w:rsidR="00134D72" w:rsidRDefault="00134D72">
      <w:pPr>
        <w:pStyle w:val="Fuzeile"/>
      </w:pPr>
    </w:p>
    <w:p w14:paraId="2B250777" w14:textId="77777777" w:rsidR="00134D72" w:rsidRDefault="00134D72">
      <w:pPr>
        <w:pStyle w:val="Fuzeile"/>
      </w:pPr>
    </w:p>
    <w:p w14:paraId="469C2444" w14:textId="77777777" w:rsidR="00134D72" w:rsidRDefault="00134D72"/>
    <w:sectPr w:rsidR="00134D72">
      <w:headerReference w:type="default" r:id="rId22"/>
      <w:footerReference w:type="default" r:id="rId23"/>
      <w:pgSz w:w="11906" w:h="16838"/>
      <w:pgMar w:top="748" w:right="1134" w:bottom="1134" w:left="1134" w:header="426" w:footer="0" w:gutter="0"/>
      <w:lnNumType w:countBy="1" w:distance="28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5A978" w14:textId="77777777" w:rsidR="00661250" w:rsidRDefault="00661250">
      <w:pPr>
        <w:spacing w:line="240" w:lineRule="auto"/>
      </w:pPr>
      <w:r>
        <w:separator/>
      </w:r>
    </w:p>
  </w:endnote>
  <w:endnote w:type="continuationSeparator" w:id="0">
    <w:p w14:paraId="4F76BAD1" w14:textId="77777777" w:rsidR="00661250" w:rsidRDefault="00661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18DA" w14:textId="77777777" w:rsidR="00F9627E" w:rsidRDefault="00661250">
    <w:pPr>
      <w:pStyle w:val="Fuzeile"/>
      <w:jc w:val="center"/>
    </w:pPr>
    <w:r>
      <w:rPr>
        <w:sz w:val="24"/>
      </w:rP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sz w:val="24"/>
      </w:rPr>
      <w:t xml:space="preserve"> von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p w14:paraId="25993E29" w14:textId="77777777" w:rsidR="00F9627E" w:rsidRDefault="006612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A763B" w14:textId="77777777" w:rsidR="00F9627E" w:rsidRDefault="00661250">
    <w:pPr>
      <w:pStyle w:val="Fuzeile"/>
      <w:jc w:val="center"/>
    </w:pPr>
    <w:r>
      <w:rPr>
        <w:sz w:val="24"/>
      </w:rP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sz w:val="24"/>
      </w:rPr>
      <w:t xml:space="preserve"> von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p w14:paraId="2FB68CE0" w14:textId="77777777" w:rsidR="00F9627E" w:rsidRDefault="006612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5DC83" w14:textId="77777777" w:rsidR="00661250" w:rsidRDefault="0066125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9CD5313" w14:textId="77777777" w:rsidR="00661250" w:rsidRDefault="006612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tblInd w:w="-45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96"/>
      <w:gridCol w:w="499"/>
      <w:gridCol w:w="278"/>
    </w:tblGrid>
    <w:tr w:rsidR="00F9627E" w14:paraId="0F71542F" w14:textId="77777777">
      <w:tblPrEx>
        <w:tblCellMar>
          <w:top w:w="0" w:type="dxa"/>
          <w:bottom w:w="0" w:type="dxa"/>
        </w:tblCellMar>
      </w:tblPrEx>
      <w:tc>
        <w:tcPr>
          <w:tcW w:w="99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9780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3261"/>
            <w:gridCol w:w="6519"/>
          </w:tblGrid>
          <w:tr w:rsidR="00F9627E" w14:paraId="3905ED03" w14:textId="77777777">
            <w:tblPrEx>
              <w:tblCellMar>
                <w:top w:w="0" w:type="dxa"/>
                <w:bottom w:w="0" w:type="dxa"/>
              </w:tblCellMar>
            </w:tblPrEx>
            <w:trPr>
              <w:trHeight w:val="912"/>
            </w:trPr>
            <w:tc>
              <w:tcPr>
                <w:tcW w:w="3261" w:type="dxa"/>
                <w:tcBorders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2128A96" w14:textId="77777777" w:rsidR="00F9627E" w:rsidRDefault="00661250">
                <w:pPr>
                  <w:pStyle w:val="Kopfzeile"/>
                </w:pPr>
                <w:r>
                  <w:rPr>
                    <w:noProof/>
                    <w:lang w:eastAsia="de-DE" w:bidi="ar-SA"/>
                  </w:rPr>
                  <w:drawing>
                    <wp:inline distT="0" distB="0" distL="0" distR="0" wp14:anchorId="59D4B17A" wp14:editId="4FA9850A">
                      <wp:extent cx="1314449" cy="662940"/>
                      <wp:effectExtent l="0" t="0" r="0" b="0"/>
                      <wp:docPr id="1" name="Grafik 8" descr="Logo_Sprachfoerderu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4449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19" w:type="dxa"/>
                <w:tcBorders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</w:tcPr>
              <w:p w14:paraId="5C5B6386" w14:textId="77777777" w:rsidR="00F9627E" w:rsidRDefault="00661250">
                <w:pPr>
                  <w:pStyle w:val="Kopfzeile"/>
                  <w:jc w:val="right"/>
                </w:pPr>
                <w:r>
                  <w:t>Texte zum Thema Heidelberg</w:t>
                </w:r>
              </w:p>
            </w:tc>
          </w:tr>
        </w:tbl>
        <w:p w14:paraId="3362640F" w14:textId="77777777" w:rsidR="00F9627E" w:rsidRDefault="00661250">
          <w:pPr>
            <w:pStyle w:val="Kopfzeile"/>
            <w:rPr>
              <w:sz w:val="24"/>
              <w:szCs w:val="24"/>
            </w:rPr>
          </w:pPr>
        </w:p>
      </w:tc>
      <w:tc>
        <w:tcPr>
          <w:tcW w:w="49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0A5505D" w14:textId="77777777" w:rsidR="00F9627E" w:rsidRDefault="00661250">
          <w:pPr>
            <w:pStyle w:val="Kopfzeile"/>
            <w:rPr>
              <w:sz w:val="24"/>
            </w:rPr>
          </w:pPr>
        </w:p>
      </w:tc>
      <w:tc>
        <w:tcPr>
          <w:tcW w:w="2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108F37A" w14:textId="77777777" w:rsidR="00F9627E" w:rsidRDefault="00661250">
          <w:pPr>
            <w:pStyle w:val="Kopfzeile"/>
          </w:pPr>
        </w:p>
      </w:tc>
    </w:tr>
  </w:tbl>
  <w:p w14:paraId="09B73FC8" w14:textId="77777777" w:rsidR="00F9627E" w:rsidRDefault="00661250">
    <w:pPr>
      <w:pStyle w:val="Kopfzeile"/>
      <w:spacing w:line="240" w:lineRule="auto"/>
    </w:pPr>
    <w:r>
      <w:rPr>
        <w:sz w:val="20"/>
        <w:szCs w:val="20"/>
      </w:rPr>
      <w:t xml:space="preserve">Zitierhinweis: </w:t>
    </w:r>
    <w:proofErr w:type="spellStart"/>
    <w:r>
      <w:rPr>
        <w:sz w:val="20"/>
        <w:szCs w:val="20"/>
      </w:rPr>
      <w:t>Muhn</w:t>
    </w:r>
    <w:proofErr w:type="spellEnd"/>
    <w:r>
      <w:rPr>
        <w:sz w:val="20"/>
        <w:szCs w:val="20"/>
      </w:rPr>
      <w:t xml:space="preserve">, L., Maier, A.-M. &amp; Vach, K. (2020): Johann Wolfgang Goethe </w:t>
    </w:r>
    <w:r>
      <w:rPr>
        <w:sz w:val="20"/>
        <w:szCs w:val="20"/>
        <w:lang w:bidi="mr-IN"/>
      </w:rPr>
      <w:t>–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Lesetext</w:t>
    </w:r>
    <w:proofErr w:type="spellEnd"/>
    <w:r>
      <w:rPr>
        <w:sz w:val="20"/>
        <w:szCs w:val="20"/>
      </w:rPr>
      <w:t xml:space="preserve">. Verfügbar unter: </w:t>
    </w:r>
    <w:hyperlink r:id="rId2" w:history="1">
      <w:r>
        <w:rPr>
          <w:rStyle w:val="Hyperlink"/>
          <w:sz w:val="20"/>
          <w:szCs w:val="20"/>
        </w:rPr>
        <w:t>https://www.ph-heidelberg.de/deutsch/forschung/verbundprojekt-durchgaengige-sprachfoerderung/kl-34-integrier</w:t>
      </w:r>
      <w:r>
        <w:rPr>
          <w:rStyle w:val="Hyperlink"/>
          <w:sz w:val="20"/>
          <w:szCs w:val="20"/>
        </w:rPr>
        <w:t>te-sprachfoerderung.html</w:t>
      </w:r>
    </w:hyperlink>
  </w:p>
  <w:p w14:paraId="561691AE" w14:textId="77777777" w:rsidR="00F9627E" w:rsidRDefault="00661250">
    <w:pPr>
      <w:pStyle w:val="Kopfzeile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C524D" w14:textId="77777777" w:rsidR="00F9627E" w:rsidRDefault="00661250">
    <w:pPr>
      <w:pStyle w:val="Kopfzeile"/>
    </w:pPr>
    <w:r>
      <w:rPr>
        <w:noProof/>
      </w:rPr>
      <w:drawing>
        <wp:inline distT="0" distB="0" distL="0" distR="0" wp14:anchorId="3561A3CE" wp14:editId="7DD5E123">
          <wp:extent cx="1314358" cy="663122"/>
          <wp:effectExtent l="0" t="0" r="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358" cy="6631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5BE27D2" w14:textId="77777777" w:rsidR="00F9627E" w:rsidRDefault="00661250">
    <w:pPr>
      <w:pStyle w:val="Kopfzeile"/>
      <w:jc w:val="right"/>
    </w:pPr>
    <w:r>
      <w:t>Texte zum Thema Heidelberg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21E74"/>
    <w:multiLevelType w:val="multilevel"/>
    <w:tmpl w:val="158AD002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77BB24FE"/>
    <w:multiLevelType w:val="multilevel"/>
    <w:tmpl w:val="A6B4F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4D72"/>
    <w:rsid w:val="00134D72"/>
    <w:rsid w:val="002F7EAE"/>
    <w:rsid w:val="0066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7735EB"/>
  <w15:docId w15:val="{A568345F-DB82-1F49-97B3-C81891A1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  <w:spacing w:line="360" w:lineRule="auto"/>
    </w:pPr>
    <w:rPr>
      <w:rFonts w:ascii="Century Gothic" w:eastAsia="Helvetica" w:hAnsi="Century Gothic" w:cs="Helvetica"/>
      <w:color w:val="1A1A1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prechblasentext">
    <w:name w:val="Balloon Text"/>
    <w:basedOn w:val="Standard"/>
    <w:rPr>
      <w:rFonts w:cs="Mangal"/>
      <w:sz w:val="18"/>
      <w:szCs w:val="16"/>
    </w:rPr>
  </w:style>
  <w:style w:type="paragraph" w:styleId="Listenabsatz">
    <w:name w:val="List Paragraph"/>
    <w:basedOn w:val="Standard"/>
    <w:pPr>
      <w:ind w:left="720"/>
    </w:pPr>
    <w:rPr>
      <w:rFonts w:cs="Mangal"/>
      <w:szCs w:val="21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styleId="Titel">
    <w:name w:val="Title"/>
    <w:basedOn w:val="Standard"/>
    <w:next w:val="Untertitel"/>
    <w:uiPriority w:val="10"/>
    <w:qFormat/>
    <w:pPr>
      <w:spacing w:after="140" w:line="480" w:lineRule="auto"/>
    </w:pPr>
    <w:rPr>
      <w:b/>
      <w:bCs/>
      <w:sz w:val="36"/>
      <w:szCs w:val="36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Worterklrungen">
    <w:name w:val="Worterklärungen"/>
    <w:basedOn w:val="Standard"/>
    <w:pPr>
      <w:spacing w:before="360" w:after="120"/>
    </w:pPr>
    <w:rPr>
      <w:b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prechblasentextZchn">
    <w:name w:val="Sprechblasentext Zchn"/>
    <w:basedOn w:val="Absatz-Standardschriftart"/>
    <w:rPr>
      <w:rFonts w:cs="Mangal"/>
      <w:sz w:val="18"/>
      <w:szCs w:val="16"/>
    </w:rPr>
  </w:style>
  <w:style w:type="character" w:styleId="Zeilennummer">
    <w:name w:val="line number"/>
    <w:basedOn w:val="Absatz-Standardschriftart"/>
  </w:style>
  <w:style w:type="character" w:customStyle="1" w:styleId="KopfzeileZchn">
    <w:name w:val="Kopfzeile Zchn"/>
    <w:basedOn w:val="Absatz-Standardschriftart"/>
    <w:rPr>
      <w:rFonts w:cs="Mangal"/>
      <w:szCs w:val="21"/>
    </w:rPr>
  </w:style>
  <w:style w:type="character" w:customStyle="1" w:styleId="FuzeileZchn">
    <w:name w:val="Fußzeile Zchn"/>
    <w:basedOn w:val="Absatz-Standardschriftart"/>
    <w:rPr>
      <w:rFonts w:cs="Mangal"/>
      <w:szCs w:val="21"/>
    </w:rPr>
  </w:style>
  <w:style w:type="character" w:customStyle="1" w:styleId="TitelZchn">
    <w:name w:val="Titel Zchn"/>
    <w:basedOn w:val="Absatz-Standardschriftart"/>
    <w:rPr>
      <w:rFonts w:ascii="Century Gothic" w:eastAsia="Helvetica" w:hAnsi="Century Gothic" w:cs="Helvetica"/>
      <w:b/>
      <w:bCs/>
      <w:color w:val="1A1A1A"/>
      <w:sz w:val="36"/>
    </w:rPr>
  </w:style>
  <w:style w:type="character" w:customStyle="1" w:styleId="WorterklrungenZchn">
    <w:name w:val="Worterklärungen Zchn"/>
    <w:basedOn w:val="Absatz-Standardschriftart"/>
    <w:rPr>
      <w:rFonts w:ascii="Century Gothic" w:eastAsia="Helvetica" w:hAnsi="Century Gothic" w:cs="Helvetica"/>
      <w:b/>
      <w:color w:val="1A1A1A"/>
    </w:rPr>
  </w:style>
  <w:style w:type="character" w:customStyle="1" w:styleId="ListLabel1">
    <w:name w:val="ListLabel 1"/>
    <w:rPr>
      <w:rFonts w:cs="Courier New"/>
    </w:rPr>
  </w:style>
  <w:style w:type="character" w:customStyle="1" w:styleId="Linenumbering">
    <w:name w:val="Line numbering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pPr>
      <w:spacing w:line="240" w:lineRule="auto"/>
    </w:pPr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rPr>
      <w:rFonts w:ascii="Century Gothic" w:eastAsia="Helvetica" w:hAnsi="Century Gothic" w:cs="Mangal"/>
      <w:color w:val="1A1A1A"/>
      <w:sz w:val="20"/>
      <w:szCs w:val="18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rFonts w:ascii="Century Gothic" w:eastAsia="Helvetica" w:hAnsi="Century Gothic" w:cs="Mangal"/>
      <w:b/>
      <w:bCs/>
      <w:color w:val="1A1A1A"/>
      <w:sz w:val="20"/>
      <w:szCs w:val="18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numbering" w:customStyle="1" w:styleId="WWNum1">
    <w:name w:val="WW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hyperlink" Target="https://www.morio-verlag.de/index.php/buecher/stationen/krischke-r-johann-wolfgang-von-goethe-in-heidelberg-deta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okalkompass.de/hagen/c-lk-gemeinschaft/ein-spannender-tag-zwischen-schloss-goethe-und-alter-bruecke-in-heidelberg_a828370" TargetMode="Externa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transfertogether.de/goethes-ginkg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www.heidelberg.de/site/Heidelberg_ROOT/node/452757/zmdetail_434490/Denkmal_Johann_Wolfgang_von_Goethe.html?zm.sid=zm6aqre85ua1&amp;nodeID=4344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h-heidelberg.de/deutsch/forschung/verbundprojekt-durchgaengige-sprachfoerderung/kl-34-integrierte-sprachfoerderung.htm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harren</dc:creator>
  <cp:lastModifiedBy>Lisa Reinhardt</cp:lastModifiedBy>
  <cp:revision>2</cp:revision>
  <dcterms:created xsi:type="dcterms:W3CDTF">2021-06-14T00:14:00Z</dcterms:created>
  <dcterms:modified xsi:type="dcterms:W3CDTF">2021-06-14T00:14:00Z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