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8E9B" w14:textId="39EB61DC" w:rsidR="005B6FB4" w:rsidRDefault="005B6FB4" w:rsidP="005B6FB4">
      <w:pPr>
        <w:pStyle w:val="Titel"/>
      </w:pPr>
      <w:r>
        <w:t xml:space="preserve">Die </w:t>
      </w:r>
      <w:r w:rsidR="005A020B">
        <w:t xml:space="preserve">Heidelberger </w:t>
      </w:r>
      <w:r>
        <w:t>Bergbahn</w:t>
      </w:r>
    </w:p>
    <w:p w14:paraId="65DD0050" w14:textId="77777777" w:rsidR="00F117D5" w:rsidRDefault="005B6FB4" w:rsidP="005B6FB4">
      <w:r>
        <w:t xml:space="preserve">In </w:t>
      </w:r>
      <w:r w:rsidR="00F117D5">
        <w:t>*</w:t>
      </w:r>
      <w:r>
        <w:t xml:space="preserve">Heidelberg gibt es eine </w:t>
      </w:r>
      <w:r w:rsidR="00781E4A">
        <w:t>*Seilb</w:t>
      </w:r>
      <w:r>
        <w:t>ahn</w:t>
      </w:r>
      <w:r w:rsidR="00F117D5">
        <w:t>.</w:t>
      </w:r>
    </w:p>
    <w:p w14:paraId="61C9EDA2" w14:textId="77777777" w:rsidR="00F117D5" w:rsidRDefault="00F117D5" w:rsidP="005B6FB4">
      <w:r w:rsidRPr="00F117D5">
        <w:t xml:space="preserve">Sie </w:t>
      </w:r>
      <w:r>
        <w:t>fährt von der Stadt hoch bis zum Berg und zurück.</w:t>
      </w:r>
    </w:p>
    <w:p w14:paraId="7700739F" w14:textId="77777777" w:rsidR="00AC6734" w:rsidRDefault="00AC6734" w:rsidP="005B6FB4">
      <w:r>
        <w:t>Deshalb heißt die Bahn „Heidelberger Bergbahn“.</w:t>
      </w:r>
    </w:p>
    <w:p w14:paraId="5170DF9A" w14:textId="77777777" w:rsidR="00AC6734" w:rsidRDefault="00AC6734" w:rsidP="00AC6734">
      <w:r>
        <w:t xml:space="preserve">Der Weg zum Berg </w:t>
      </w:r>
      <w:r w:rsidRPr="00F117D5">
        <w:t xml:space="preserve">hat zwei Strecken: </w:t>
      </w:r>
      <w:r>
        <w:t>Die</w:t>
      </w:r>
      <w:r w:rsidRPr="00F117D5">
        <w:t xml:space="preserve"> untere Bergbahn</w:t>
      </w:r>
      <w:r>
        <w:t xml:space="preserve"> und die obere Bergbahn.</w:t>
      </w:r>
    </w:p>
    <w:p w14:paraId="58D84286" w14:textId="77777777" w:rsidR="00AC6734" w:rsidRDefault="00AC6734" w:rsidP="00AC6734">
      <w:r>
        <w:t>Die untere Bergbahn startet in der Stadt.</w:t>
      </w:r>
    </w:p>
    <w:p w14:paraId="7B95093B" w14:textId="77777777" w:rsidR="00AC6734" w:rsidRDefault="00AC6734" w:rsidP="00AC6734">
      <w:r>
        <w:t>Die Haltestelle in der Stadt heißt „Kornmarkt“.</w:t>
      </w:r>
    </w:p>
    <w:p w14:paraId="3663AB78" w14:textId="77777777" w:rsidR="00AC6734" w:rsidRDefault="00AC6734" w:rsidP="00AC6734">
      <w:r>
        <w:t>Von dort fährt sie zur Haltestelle „Schloss“.</w:t>
      </w:r>
    </w:p>
    <w:p w14:paraId="44D69A77" w14:textId="77777777" w:rsidR="00AC6734" w:rsidRDefault="00AC6734" w:rsidP="00AC6734">
      <w:r>
        <w:t>Danach fährt sie bis zur Haltestelle „Molkenkur“.</w:t>
      </w:r>
    </w:p>
    <w:p w14:paraId="1379A837" w14:textId="77777777" w:rsidR="00AC6734" w:rsidRDefault="00AC6734" w:rsidP="00AC6734">
      <w:r>
        <w:t>Wenn man hier aussteigt, ist man auf der Hälfte des Berges.</w:t>
      </w:r>
    </w:p>
    <w:p w14:paraId="6B50466F" w14:textId="77777777" w:rsidR="00AC6734" w:rsidRDefault="00AC6734" w:rsidP="00AC6734">
      <w:r>
        <w:t>Wenn man ganz nach oben will, muss man in die obere Bergbahn umsteigen.</w:t>
      </w:r>
    </w:p>
    <w:p w14:paraId="2333507E" w14:textId="77777777" w:rsidR="00AC6734" w:rsidRDefault="00AC6734" w:rsidP="00AC6734">
      <w:r>
        <w:t xml:space="preserve">Die </w:t>
      </w:r>
      <w:r w:rsidRPr="00F117D5">
        <w:t>obere Bergbahn</w:t>
      </w:r>
      <w:r>
        <w:t xml:space="preserve"> fährt von der Molkenkur bis zur Haltestelle „Königstuhl“.</w:t>
      </w:r>
    </w:p>
    <w:p w14:paraId="068870ED" w14:textId="77777777" w:rsidR="00781E4A" w:rsidRDefault="00781E4A" w:rsidP="00AC6734">
      <w:r>
        <w:t>In der Station Königstuhl kann man die Technik der Seilbahn anschauen.</w:t>
      </w:r>
    </w:p>
    <w:p w14:paraId="2A6C7D1B" w14:textId="77777777" w:rsidR="00781E4A" w:rsidRDefault="00781E4A" w:rsidP="00781E4A">
      <w:r>
        <w:t>Die untere Bergbahn hat sehr moderne Wagen.</w:t>
      </w:r>
    </w:p>
    <w:p w14:paraId="2CFADA0A" w14:textId="77777777" w:rsidR="00781E4A" w:rsidRDefault="00781E4A" w:rsidP="00781E4A">
      <w:r>
        <w:t xml:space="preserve">Die obere Bergbahn hat alte Wagen. </w:t>
      </w:r>
    </w:p>
    <w:p w14:paraId="672A6659" w14:textId="77777777" w:rsidR="00781E4A" w:rsidRDefault="00781E4A" w:rsidP="005B6FB4"/>
    <w:p w14:paraId="02E52DF4" w14:textId="77777777" w:rsidR="005F3D94" w:rsidRDefault="005F3D94" w:rsidP="005B6FB4">
      <w:r>
        <w:t>Kennst du die Heidelberger Bergbahn?</w:t>
      </w:r>
    </w:p>
    <w:p w14:paraId="0A37501D" w14:textId="77777777" w:rsidR="00A16810" w:rsidRPr="005B6FB4" w:rsidRDefault="00A16810" w:rsidP="005B6FB4">
      <w:pPr>
        <w:sectPr w:rsidR="00A16810" w:rsidRPr="005B6FB4" w:rsidSect="00362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</w:p>
    <w:p w14:paraId="11057AE7" w14:textId="77777777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F815C1" w:rsidRPr="00EF3269" w14:paraId="062CCC5F" w14:textId="77777777" w:rsidTr="00B9276F">
        <w:tc>
          <w:tcPr>
            <w:tcW w:w="47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4B4B7" w14:textId="11A53F1F" w:rsidR="00F815C1" w:rsidRPr="00EF3269" w:rsidRDefault="4145DAFE" w:rsidP="00B9276F">
            <w:pPr>
              <w:pStyle w:val="TableContents"/>
            </w:pPr>
            <w:r>
              <w:t xml:space="preserve">Heidelberg 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3978" w14:textId="32D029F5" w:rsidR="00101283" w:rsidRDefault="00101283" w:rsidP="00101283">
            <w:pPr>
              <w:pStyle w:val="TableContents"/>
            </w:pPr>
            <w:r>
              <w:t>Eine Stadt in Deutschland.</w:t>
            </w:r>
          </w:p>
          <w:p w14:paraId="6AD59593" w14:textId="478F6F1B" w:rsidR="00F815C1" w:rsidRPr="00EF3269" w:rsidRDefault="003E13B8" w:rsidP="004A3854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64E11332" wp14:editId="6AC57BCA">
                  <wp:extent cx="2990215" cy="31661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31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5C1" w:rsidRPr="00F815C1" w14:paraId="74C3BB3F" w14:textId="77777777" w:rsidTr="00B9276F">
        <w:tc>
          <w:tcPr>
            <w:tcW w:w="47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CA01D" w14:textId="77777777" w:rsidR="00F815C1" w:rsidRDefault="00B9276F" w:rsidP="00B9276F">
            <w:pPr>
              <w:pStyle w:val="TableContents"/>
            </w:pPr>
            <w:r>
              <w:t xml:space="preserve">die </w:t>
            </w:r>
            <w:r w:rsidR="4145DAFE">
              <w:t>Seilbahn</w:t>
            </w:r>
            <w:r>
              <w:t>,</w:t>
            </w:r>
          </w:p>
          <w:p w14:paraId="172A0622" w14:textId="70B7C623" w:rsidR="00B9276F" w:rsidRPr="00EF3269" w:rsidRDefault="00B9276F" w:rsidP="00B9276F">
            <w:pPr>
              <w:pStyle w:val="TableContents"/>
            </w:pPr>
            <w:r>
              <w:t>die Seilbahnen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6505" w14:textId="5631C39E" w:rsidR="00F815C1" w:rsidRPr="005B6FB4" w:rsidRDefault="003E13B8" w:rsidP="004A3854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4E2A6F3F" wp14:editId="6B92D8D1">
                  <wp:extent cx="2990215" cy="196977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145DAFE">
              <w:t xml:space="preserve"> </w:t>
            </w:r>
          </w:p>
        </w:tc>
      </w:tr>
    </w:tbl>
    <w:p w14:paraId="5DAB6C7B" w14:textId="77777777" w:rsidR="00F57750" w:rsidRPr="00EF3269" w:rsidRDefault="00F57750" w:rsidP="00A26BEF"/>
    <w:p w14:paraId="02EB378F" w14:textId="77777777" w:rsidR="00F57750" w:rsidRPr="00EF3269" w:rsidRDefault="00F57750" w:rsidP="00A26BEF"/>
    <w:sectPr w:rsidR="00F57750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0BB2E" w14:textId="77777777" w:rsidR="002801AF" w:rsidRDefault="002801AF" w:rsidP="00A26BEF">
      <w:r>
        <w:separator/>
      </w:r>
    </w:p>
  </w:endnote>
  <w:endnote w:type="continuationSeparator" w:id="0">
    <w:p w14:paraId="0BE57D19" w14:textId="77777777" w:rsidR="002801AF" w:rsidRDefault="002801AF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FCDD9" w14:textId="77777777" w:rsidR="002C51CC" w:rsidRDefault="002C51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31647D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545E58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545E58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44EAFD9C" w14:textId="77777777" w:rsidR="00A85B4F" w:rsidRDefault="00A85B4F" w:rsidP="00A26B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DDC54" w14:textId="77777777" w:rsidR="002C51CC" w:rsidRDefault="002C51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31633" w14:textId="77777777" w:rsidR="002801AF" w:rsidRDefault="002801AF" w:rsidP="00A26BEF">
      <w:r>
        <w:separator/>
      </w:r>
    </w:p>
  </w:footnote>
  <w:footnote w:type="continuationSeparator" w:id="0">
    <w:p w14:paraId="224BF308" w14:textId="77777777" w:rsidR="002801AF" w:rsidRDefault="002801AF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A127" w14:textId="77777777" w:rsidR="002C51CC" w:rsidRDefault="002C51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9"/>
      <w:gridCol w:w="222"/>
      <w:gridCol w:w="222"/>
    </w:tblGrid>
    <w:tr w:rsidR="00A85B4F" w14:paraId="49EFF2F5" w14:textId="77777777" w:rsidTr="4145DAFE">
      <w:tc>
        <w:tcPr>
          <w:tcW w:w="3261" w:type="dxa"/>
        </w:tcPr>
        <w:tbl>
          <w:tblPr>
            <w:tblStyle w:val="Tabellenraster"/>
            <w:tblW w:w="107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96"/>
            <w:gridCol w:w="499"/>
            <w:gridCol w:w="278"/>
          </w:tblGrid>
          <w:tr w:rsidR="00B9276F" w14:paraId="36A51A89" w14:textId="77777777" w:rsidTr="004F5B45">
            <w:tc>
              <w:tcPr>
                <w:tcW w:w="9996" w:type="dxa"/>
              </w:tcPr>
              <w:tbl>
                <w:tblPr>
                  <w:tblStyle w:val="Tabellenraster"/>
                  <w:tblW w:w="978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261"/>
                  <w:gridCol w:w="6519"/>
                </w:tblGrid>
                <w:tr w:rsidR="00B9276F" w14:paraId="3CEE3E11" w14:textId="77777777" w:rsidTr="004F5B45">
                  <w:trPr>
                    <w:trHeight w:val="912"/>
                  </w:trPr>
                  <w:tc>
                    <w:tcPr>
                      <w:tcW w:w="326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14:paraId="20E8F6B4" w14:textId="77777777" w:rsidR="00B9276F" w:rsidRDefault="00B9276F" w:rsidP="00B9276F">
                      <w:pPr>
                        <w:pStyle w:val="Kopfzei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 wp14:anchorId="3E822313" wp14:editId="21887775">
                            <wp:extent cx="1314450" cy="662940"/>
                            <wp:effectExtent l="0" t="0" r="0" b="3810"/>
                            <wp:docPr id="8" name="Grafik 8" descr="Logo_Sprachfoerder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 descr="Logo_Sprachfoerder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2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  <w:hideMark/>
                    </w:tcPr>
                    <w:p w14:paraId="244D1A14" w14:textId="77777777" w:rsidR="00B9276F" w:rsidRDefault="00B9276F" w:rsidP="00B9276F">
                      <w:pPr>
                        <w:pStyle w:val="Kopfzeile"/>
                        <w:jc w:val="right"/>
                      </w:pPr>
                      <w:r>
                        <w:t>Texte zum Thema Heidelberg</w:t>
                      </w:r>
                    </w:p>
                  </w:tc>
                </w:tr>
              </w:tbl>
              <w:p w14:paraId="1ACFF2FC" w14:textId="77777777" w:rsidR="00B9276F" w:rsidRPr="00A26BEF" w:rsidRDefault="00B9276F" w:rsidP="00B9276F">
                <w:pPr>
                  <w:pStyle w:val="Kopfzeile"/>
                  <w:rPr>
                    <w:sz w:val="24"/>
                    <w:szCs w:val="24"/>
                  </w:rPr>
                </w:pPr>
              </w:p>
            </w:tc>
            <w:tc>
              <w:tcPr>
                <w:tcW w:w="499" w:type="dxa"/>
                <w:vAlign w:val="bottom"/>
              </w:tcPr>
              <w:p w14:paraId="36A97B19" w14:textId="77777777" w:rsidR="00B9276F" w:rsidRPr="00A26BEF" w:rsidRDefault="00B9276F" w:rsidP="00B9276F">
                <w:pPr>
                  <w:pStyle w:val="Kopfzeile"/>
                  <w:rPr>
                    <w:sz w:val="24"/>
                  </w:rPr>
                </w:pPr>
              </w:p>
            </w:tc>
            <w:tc>
              <w:tcPr>
                <w:tcW w:w="278" w:type="dxa"/>
              </w:tcPr>
              <w:p w14:paraId="1EE447D9" w14:textId="77777777" w:rsidR="00B9276F" w:rsidRDefault="00B9276F" w:rsidP="00B9276F">
                <w:pPr>
                  <w:pStyle w:val="Kopfzeile"/>
                </w:pPr>
              </w:p>
            </w:tc>
          </w:tr>
        </w:tbl>
        <w:p w14:paraId="76F7D747" w14:textId="29D44E7F" w:rsidR="00B9276F" w:rsidRDefault="00B9276F" w:rsidP="00B9276F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Zitierhinweis:</w:t>
          </w:r>
          <w:r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</w:rPr>
            <w:t>Emrich, A. L., Maier, A.-M. &amp; Projektteam (202</w:t>
          </w:r>
          <w:r>
            <w:rPr>
              <w:sz w:val="20"/>
              <w:szCs w:val="20"/>
            </w:rPr>
            <w:t>1</w:t>
          </w:r>
          <w:r w:rsidRPr="00C74F39">
            <w:rPr>
              <w:sz w:val="20"/>
              <w:szCs w:val="20"/>
            </w:rPr>
            <w:t xml:space="preserve">): </w:t>
          </w:r>
          <w:r>
            <w:rPr>
              <w:sz w:val="20"/>
              <w:szCs w:val="20"/>
            </w:rPr>
            <w:t>Die Heidelberger Bergbahn</w:t>
          </w:r>
          <w:r w:rsidRPr="00C74F39"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  <w:cs/>
              <w:lang w:bidi="mr-IN"/>
            </w:rPr>
            <w:t>–</w:t>
          </w:r>
          <w:r>
            <w:rPr>
              <w:sz w:val="20"/>
              <w:szCs w:val="20"/>
            </w:rPr>
            <w:t xml:space="preserve"> Text</w:t>
          </w:r>
          <w:r w:rsidRPr="00C74F39">
            <w:rPr>
              <w:sz w:val="20"/>
              <w:szCs w:val="20"/>
            </w:rPr>
            <w:t>.</w:t>
          </w:r>
        </w:p>
        <w:p w14:paraId="3656B9AB" w14:textId="0F711285" w:rsidR="002C51CC" w:rsidRPr="00B9276F" w:rsidRDefault="00B9276F" w:rsidP="00B9276F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Verfügbar unter:</w:t>
          </w:r>
          <w:r w:rsidR="002C51CC" w:rsidRPr="007243AB">
            <w:rPr>
              <w:sz w:val="20"/>
              <w:szCs w:val="20"/>
            </w:rPr>
            <w:t xml:space="preserve"> </w:t>
          </w:r>
          <w:hyperlink r:id="rId2" w:history="1">
            <w:r w:rsidR="002C51CC" w:rsidRPr="00E656F1">
              <w:rPr>
                <w:rStyle w:val="Hyperlink"/>
                <w:sz w:val="20"/>
                <w:szCs w:val="20"/>
              </w:rPr>
              <w:t>https://www.ph-heidelberg.de/deutsch/forschung/verbundprojekt-durchgaengige-sprachfoerderung/kl-34-integrierte-sprachfoerderung.html</w:t>
            </w:r>
          </w:hyperlink>
        </w:p>
      </w:tc>
      <w:tc>
        <w:tcPr>
          <w:tcW w:w="6095" w:type="dxa"/>
          <w:vAlign w:val="bottom"/>
        </w:tcPr>
        <w:p w14:paraId="45FB0818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1417" w:type="dxa"/>
        </w:tcPr>
        <w:p w14:paraId="049F31CB" w14:textId="77777777" w:rsidR="00A85B4F" w:rsidRDefault="00A85B4F" w:rsidP="00A26BEF">
          <w:pPr>
            <w:pStyle w:val="Kopfzeile"/>
          </w:pPr>
        </w:p>
      </w:tc>
    </w:tr>
  </w:tbl>
  <w:p w14:paraId="53128261" w14:textId="77777777" w:rsidR="00A85B4F" w:rsidRPr="00A85B4F" w:rsidRDefault="00A85B4F" w:rsidP="00A26B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CA1C" w14:textId="77777777" w:rsidR="002C51CC" w:rsidRDefault="002C51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413CA"/>
    <w:rsid w:val="00081CC4"/>
    <w:rsid w:val="000B138F"/>
    <w:rsid w:val="00101283"/>
    <w:rsid w:val="001616A8"/>
    <w:rsid w:val="00197A5C"/>
    <w:rsid w:val="001B6DEB"/>
    <w:rsid w:val="00225B98"/>
    <w:rsid w:val="00277F7F"/>
    <w:rsid w:val="002801AF"/>
    <w:rsid w:val="002C51CC"/>
    <w:rsid w:val="00330BC3"/>
    <w:rsid w:val="0036224C"/>
    <w:rsid w:val="00375591"/>
    <w:rsid w:val="003C0F1C"/>
    <w:rsid w:val="003E13B8"/>
    <w:rsid w:val="0043248D"/>
    <w:rsid w:val="00486ED4"/>
    <w:rsid w:val="00497118"/>
    <w:rsid w:val="004A3854"/>
    <w:rsid w:val="00507773"/>
    <w:rsid w:val="00537D28"/>
    <w:rsid w:val="00543FE1"/>
    <w:rsid w:val="00545E58"/>
    <w:rsid w:val="00594D40"/>
    <w:rsid w:val="005A020B"/>
    <w:rsid w:val="005B6FB4"/>
    <w:rsid w:val="005C5653"/>
    <w:rsid w:val="005F2287"/>
    <w:rsid w:val="005F3D94"/>
    <w:rsid w:val="006212D6"/>
    <w:rsid w:val="0063059B"/>
    <w:rsid w:val="00692841"/>
    <w:rsid w:val="006B2649"/>
    <w:rsid w:val="00742260"/>
    <w:rsid w:val="00753A28"/>
    <w:rsid w:val="00763B9F"/>
    <w:rsid w:val="00773C00"/>
    <w:rsid w:val="007753D4"/>
    <w:rsid w:val="00781E4A"/>
    <w:rsid w:val="00795AA5"/>
    <w:rsid w:val="00814B37"/>
    <w:rsid w:val="00847925"/>
    <w:rsid w:val="008B25BE"/>
    <w:rsid w:val="00A13DB9"/>
    <w:rsid w:val="00A16810"/>
    <w:rsid w:val="00A26BEF"/>
    <w:rsid w:val="00A62959"/>
    <w:rsid w:val="00A85B4F"/>
    <w:rsid w:val="00AA23CA"/>
    <w:rsid w:val="00AC1C8A"/>
    <w:rsid w:val="00AC630B"/>
    <w:rsid w:val="00AC6734"/>
    <w:rsid w:val="00B04AB2"/>
    <w:rsid w:val="00B3030B"/>
    <w:rsid w:val="00B361B1"/>
    <w:rsid w:val="00B9276F"/>
    <w:rsid w:val="00BA0213"/>
    <w:rsid w:val="00BD5808"/>
    <w:rsid w:val="00C13E97"/>
    <w:rsid w:val="00C32765"/>
    <w:rsid w:val="00C33107"/>
    <w:rsid w:val="00C837F7"/>
    <w:rsid w:val="00CC5D0A"/>
    <w:rsid w:val="00D41CC6"/>
    <w:rsid w:val="00D660DC"/>
    <w:rsid w:val="00D70CD9"/>
    <w:rsid w:val="00D96739"/>
    <w:rsid w:val="00DA5AD5"/>
    <w:rsid w:val="00E40423"/>
    <w:rsid w:val="00EB13E0"/>
    <w:rsid w:val="00EF3269"/>
    <w:rsid w:val="00F117D5"/>
    <w:rsid w:val="00F57750"/>
    <w:rsid w:val="00F75A64"/>
    <w:rsid w:val="00F815C1"/>
    <w:rsid w:val="4145D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4F37"/>
  <w15:docId w15:val="{9EB72391-C730-DA41-98E9-4EF6C7C5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2C51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5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h-heidelberg.de/deutsch/forschung/verbundprojekt-durchgaengige-sprachfoerderung/kl-34-integrierte-sprachfoerderung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183BC-EB1B-44A5-8C39-947C9814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800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Lisa Reinhardt</cp:lastModifiedBy>
  <cp:revision>9</cp:revision>
  <dcterms:created xsi:type="dcterms:W3CDTF">2020-04-07T11:19:00Z</dcterms:created>
  <dcterms:modified xsi:type="dcterms:W3CDTF">2021-05-17T01:38:00Z</dcterms:modified>
</cp:coreProperties>
</file>